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CBB" w:rsidRDefault="00F65CBB"/>
    <w:p w:rsidR="00A00A10" w:rsidRDefault="00A00A10" w:rsidP="00A00A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A10">
        <w:rPr>
          <w:rFonts w:ascii="Times New Roman" w:hAnsi="Times New Roman" w:cs="Times New Roman"/>
          <w:b/>
          <w:sz w:val="28"/>
          <w:szCs w:val="28"/>
        </w:rPr>
        <w:t>Список изданий, подлежащих выпуску в 2018 году</w:t>
      </w:r>
    </w:p>
    <w:p w:rsidR="00A00A10" w:rsidRDefault="00A00A10" w:rsidP="00A00A1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8672" w:type="dxa"/>
        <w:tblLook w:val="04A0" w:firstRow="1" w:lastRow="0" w:firstColumn="1" w:lastColumn="0" w:noHBand="0" w:noVBand="1"/>
      </w:tblPr>
      <w:tblGrid>
        <w:gridCol w:w="780"/>
        <w:gridCol w:w="2644"/>
        <w:gridCol w:w="2644"/>
        <w:gridCol w:w="793"/>
        <w:gridCol w:w="1949"/>
      </w:tblGrid>
      <w:tr w:rsidR="00A00A10" w:rsidRPr="005714BC" w:rsidTr="00230673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714BC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№№ </w:t>
            </w:r>
            <w:proofErr w:type="spellStart"/>
            <w:r w:rsidRPr="005714BC">
              <w:rPr>
                <w:rFonts w:ascii="Calibri" w:eastAsia="Times New Roman" w:hAnsi="Calibri" w:cs="Times New Roman"/>
                <w:color w:val="000000"/>
                <w:lang w:eastAsia="ru-RU"/>
              </w:rPr>
              <w:t>пп</w:t>
            </w:r>
            <w:proofErr w:type="spellEnd"/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714BC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автор, название        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714BC">
              <w:rPr>
                <w:rFonts w:ascii="Calibri" w:eastAsia="Times New Roman" w:hAnsi="Calibri" w:cs="Times New Roman"/>
                <w:color w:val="000000"/>
                <w:lang w:eastAsia="ru-RU"/>
              </w:rPr>
              <w:t>Ти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 издания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тираж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714BC">
              <w:rPr>
                <w:rFonts w:ascii="Calibri" w:eastAsia="Times New Roman" w:hAnsi="Calibri" w:cs="Times New Roman"/>
                <w:color w:val="000000"/>
                <w:lang w:eastAsia="ru-RU"/>
              </w:rPr>
              <w:t>выдвижение</w:t>
            </w:r>
          </w:p>
        </w:tc>
      </w:tr>
      <w:tr w:rsidR="00A00A10" w:rsidRPr="005714BC" w:rsidTr="00230673">
        <w:trPr>
          <w:trHeight w:val="93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"Сахалинский областной художественный музей. К 35-летию основания".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научно-популярное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Сахалин. обл. художественный музей</w:t>
            </w:r>
          </w:p>
        </w:tc>
      </w:tr>
      <w:tr w:rsidR="00A00A10" w:rsidRPr="005714BC" w:rsidTr="00230673">
        <w:trPr>
          <w:trHeight w:val="93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Дю</w:t>
            </w:r>
            <w:proofErr w:type="spellEnd"/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Мен Су. В честь 70-летия Заслуженного художника РФ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изоиздание</w:t>
            </w:r>
            <w:proofErr w:type="spell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Сахалин. обл. художественный музей</w:t>
            </w:r>
          </w:p>
        </w:tc>
      </w:tr>
      <w:tr w:rsidR="00A00A10" w:rsidRPr="005714BC" w:rsidTr="00230673">
        <w:trPr>
          <w:trHeight w:val="17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714BC">
              <w:rPr>
                <w:rFonts w:ascii="Calibri" w:eastAsia="Times New Roman" w:hAnsi="Calibri" w:cs="Times New Roman"/>
                <w:color w:val="000000"/>
                <w:lang w:eastAsia="ru-RU"/>
              </w:rPr>
              <w:t>3.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Ф. Б. Шмидт, П. П. </w:t>
            </w:r>
            <w:proofErr w:type="spellStart"/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Глен</w:t>
            </w:r>
            <w:proofErr w:type="spellEnd"/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А. Д. </w:t>
            </w:r>
            <w:proofErr w:type="spellStart"/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Брылкин</w:t>
            </w:r>
            <w:proofErr w:type="spellEnd"/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"Экспедиция Русского географического общества в Приамурье и на Сахалине (1859-1862 гг.) (серия "Сахалинская и Курильская историческая библиотека")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научное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A10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0A10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0A10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Сахалинский областной краеведческий музей</w:t>
            </w:r>
          </w:p>
        </w:tc>
      </w:tr>
      <w:tr w:rsidR="00A00A10" w:rsidRPr="005714BC" w:rsidTr="00230673">
        <w:trPr>
          <w:trHeight w:val="13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714BC">
              <w:rPr>
                <w:rFonts w:ascii="Calibri" w:eastAsia="Times New Roman" w:hAnsi="Calibri" w:cs="Times New Roman"/>
                <w:color w:val="000000"/>
                <w:lang w:eastAsia="ru-RU"/>
              </w:rPr>
              <w:t>4.</w:t>
            </w: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Прокопенко В. И., Осипова М. В. Традиции физического воспитания, игры и состязания </w:t>
            </w:r>
            <w:proofErr w:type="spellStart"/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ороков</w:t>
            </w:r>
            <w:proofErr w:type="spellEnd"/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айнов</w:t>
            </w:r>
            <w:proofErr w:type="spellEnd"/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(середина XIX-начало XXI вв.).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научное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A10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0A10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Сахалинский областной краеведческий музей</w:t>
            </w:r>
          </w:p>
        </w:tc>
      </w:tr>
      <w:tr w:rsidR="00A00A10" w:rsidRPr="005714BC" w:rsidTr="00230673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lang w:eastAsia="ru-RU"/>
              </w:rPr>
            </w:pPr>
            <w:r w:rsidRPr="005714BC">
              <w:rPr>
                <w:rFonts w:ascii="Calibri" w:eastAsia="Times New Roman" w:hAnsi="Calibri" w:cs="Times New Roman"/>
                <w:i/>
                <w:iCs/>
                <w:lang w:eastAsia="ru-RU"/>
              </w:rPr>
              <w:t>5.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Губин В. Т. "На той стороне маятника"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литературно-художественное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A10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</w:t>
            </w:r>
          </w:p>
        </w:tc>
      </w:tr>
      <w:tr w:rsidR="00A00A10" w:rsidRPr="005714BC" w:rsidTr="00230673">
        <w:trPr>
          <w:trHeight w:val="63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6</w:t>
            </w:r>
            <w:r w:rsidRPr="005714BC">
              <w:rPr>
                <w:rFonts w:ascii="Calibri" w:eastAsia="Times New Roman" w:hAnsi="Calibri" w:cs="Times New Roman"/>
                <w:lang w:eastAsia="ru-RU"/>
              </w:rPr>
              <w:t xml:space="preserve">. 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Самарин И. А. "Возвращение в </w:t>
            </w:r>
            <w:proofErr w:type="spellStart"/>
            <w:r w:rsidRPr="005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Амбэцу</w:t>
            </w:r>
            <w:proofErr w:type="spellEnd"/>
            <w:r w:rsidRPr="005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История селения на границе"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научно-популярное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A10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</w:t>
            </w:r>
          </w:p>
        </w:tc>
      </w:tr>
      <w:tr w:rsidR="00A00A10" w:rsidRPr="005714BC" w:rsidTr="00230673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7</w:t>
            </w:r>
            <w:r w:rsidRPr="005714BC">
              <w:rPr>
                <w:rFonts w:ascii="Calibri" w:eastAsia="Times New Roman" w:hAnsi="Calibri" w:cs="Times New Roman"/>
                <w:lang w:eastAsia="ru-RU"/>
              </w:rPr>
              <w:t>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Зенкина И. А.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Сахалин. </w:t>
            </w:r>
            <w:r w:rsidRPr="005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Геологи-романтики"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публицистика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A10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</w:t>
            </w:r>
          </w:p>
        </w:tc>
      </w:tr>
      <w:tr w:rsidR="00A00A10" w:rsidRPr="005714BC" w:rsidTr="00230673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  <w:r w:rsidRPr="005714BC">
              <w:rPr>
                <w:rFonts w:ascii="Calibri" w:eastAsia="Times New Roman" w:hAnsi="Calibri" w:cs="Times New Roman"/>
                <w:color w:val="000000"/>
                <w:lang w:eastAsia="ru-RU"/>
              </w:rPr>
              <w:t>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Смекалов Г. "Записки сахалинского краеведа"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публицистика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A10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автор</w:t>
            </w:r>
          </w:p>
        </w:tc>
      </w:tr>
      <w:tr w:rsidR="00A00A10" w:rsidRPr="005714BC" w:rsidTr="00230673">
        <w:trPr>
          <w:trHeight w:val="126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lang w:eastAsia="ru-RU"/>
              </w:rPr>
            </w:pPr>
            <w:r w:rsidRPr="005714BC">
              <w:rPr>
                <w:rFonts w:ascii="Calibri" w:eastAsia="Times New Roman" w:hAnsi="Calibri" w:cs="Times New Roman"/>
                <w:bCs/>
                <w:color w:val="000000"/>
                <w:lang w:eastAsia="ru-RU"/>
              </w:rPr>
              <w:t>9.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В.А. Грищенко. </w:t>
            </w:r>
            <w:proofErr w:type="spellStart"/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Леворучьинский</w:t>
            </w:r>
            <w:proofErr w:type="spellEnd"/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ранней фазы среднего неолита острова Сахалин. Раскопки поселения </w:t>
            </w:r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Левый ручей 2, пункт 2 в 2011 </w:t>
            </w:r>
            <w:proofErr w:type="spellStart"/>
            <w:proofErr w:type="gramStart"/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году,раскоп</w:t>
            </w:r>
            <w:proofErr w:type="spellEnd"/>
            <w:proofErr w:type="gramEnd"/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научное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A10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0A10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автор, </w:t>
            </w:r>
            <w:proofErr w:type="spellStart"/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СахГУ</w:t>
            </w:r>
            <w:proofErr w:type="spellEnd"/>
          </w:p>
        </w:tc>
      </w:tr>
      <w:tr w:rsidR="00A00A10" w:rsidRPr="005714BC" w:rsidTr="00230673">
        <w:trPr>
          <w:trHeight w:val="153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714B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ежегодные издания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00A10" w:rsidRPr="005714BC" w:rsidTr="00230673">
        <w:trPr>
          <w:trHeight w:val="6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  <w:r w:rsidRPr="005714BC">
              <w:rPr>
                <w:rFonts w:ascii="Calibri" w:eastAsia="Times New Roman" w:hAnsi="Calibri" w:cs="Times New Roman"/>
                <w:color w:val="000000"/>
                <w:lang w:eastAsia="ru-RU"/>
              </w:rPr>
              <w:t>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Этнографические записки Сахалинского областного краеведческого музея. </w:t>
            </w:r>
            <w:proofErr w:type="spellStart"/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</w:t>
            </w:r>
            <w:proofErr w:type="spellEnd"/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научное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Сахалинский областной краеведческий музей</w:t>
            </w:r>
          </w:p>
        </w:tc>
      </w:tr>
      <w:tr w:rsidR="00A00A10" w:rsidRPr="005714BC" w:rsidTr="00230673">
        <w:trPr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  <w:r w:rsidRPr="005714BC">
              <w:rPr>
                <w:rFonts w:ascii="Calibri" w:eastAsia="Times New Roman" w:hAnsi="Calibri" w:cs="Times New Roman"/>
                <w:color w:val="000000"/>
                <w:lang w:eastAsia="ru-RU"/>
              </w:rPr>
              <w:t>.</w:t>
            </w: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Календарь знаменательных и памятных дат по Сахалинской области на 2019 год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справочник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СахОУНБ</w:t>
            </w:r>
          </w:p>
        </w:tc>
      </w:tr>
      <w:tr w:rsidR="00A00A10" w:rsidRPr="005714BC" w:rsidTr="00230673">
        <w:trPr>
          <w:trHeight w:val="11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714BC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  <w:r w:rsidRPr="005714BC">
              <w:rPr>
                <w:rFonts w:ascii="Calibri" w:eastAsia="Times New Roman" w:hAnsi="Calibri" w:cs="Times New Roman"/>
                <w:color w:val="000000"/>
                <w:lang w:eastAsia="ru-RU"/>
              </w:rPr>
              <w:t>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Гапоненко Константин </w:t>
            </w:r>
            <w:proofErr w:type="spellStart"/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Ерофеевич</w:t>
            </w:r>
            <w:proofErr w:type="spellEnd"/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биобиблиографический указатель (серия "Деятели Сахалинской области", </w:t>
            </w:r>
            <w:proofErr w:type="spellStart"/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</w:t>
            </w:r>
            <w:proofErr w:type="spellEnd"/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14)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биобиблиографический указатель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СахОУНБ</w:t>
            </w:r>
          </w:p>
        </w:tc>
      </w:tr>
      <w:tr w:rsidR="00A00A10" w:rsidRPr="005714BC" w:rsidTr="00230673">
        <w:trPr>
          <w:trHeight w:val="94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5714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Рыжковские</w:t>
            </w:r>
            <w:proofErr w:type="spellEnd"/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чтения: материалы VII научно-практической конференции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научно-популярное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СахОУНБ</w:t>
            </w:r>
          </w:p>
        </w:tc>
      </w:tr>
      <w:tr w:rsidR="00A00A10" w:rsidRPr="005714BC" w:rsidTr="00230673">
        <w:trPr>
          <w:trHeight w:val="96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714BC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  <w:r w:rsidRPr="005714BC">
              <w:rPr>
                <w:rFonts w:ascii="Calibri" w:eastAsia="Times New Roman" w:hAnsi="Calibri" w:cs="Times New Roman"/>
                <w:color w:val="000000"/>
                <w:lang w:eastAsia="ru-RU"/>
              </w:rPr>
              <w:t>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Издано на Сахалине в 2017 году.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егистрационный библиографический указатель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10" w:rsidRPr="005714BC" w:rsidRDefault="00A00A10" w:rsidP="0023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СахОУНБ</w:t>
            </w:r>
          </w:p>
        </w:tc>
      </w:tr>
    </w:tbl>
    <w:p w:rsidR="00A00A10" w:rsidRPr="00A00A10" w:rsidRDefault="00A00A10" w:rsidP="00A00A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A00A10" w:rsidRPr="00A00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A10"/>
    <w:rsid w:val="0093414E"/>
    <w:rsid w:val="00A00A10"/>
    <w:rsid w:val="00F65CBB"/>
    <w:rsid w:val="00F70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597B09-EA01-49B7-A035-D7613ABB5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Волкова</dc:creator>
  <cp:keywords/>
  <dc:description/>
  <cp:lastModifiedBy>Марина Волкова</cp:lastModifiedBy>
  <cp:revision>1</cp:revision>
  <dcterms:created xsi:type="dcterms:W3CDTF">2018-12-26T04:26:00Z</dcterms:created>
  <dcterms:modified xsi:type="dcterms:W3CDTF">2018-12-26T04:28:00Z</dcterms:modified>
</cp:coreProperties>
</file>