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BB" w:rsidRDefault="00F65CBB"/>
    <w:p w:rsidR="00D32EEC" w:rsidRPr="00D32EEC" w:rsidRDefault="00D32EEC" w:rsidP="00D32EE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32EE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Список книг, утверждённых к выпуску по программе издания социально значимой краеведческой литературы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 2019 год</w:t>
      </w:r>
    </w:p>
    <w:p w:rsidR="00774396" w:rsidRDefault="0077439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937"/>
        <w:gridCol w:w="2660"/>
        <w:gridCol w:w="842"/>
        <w:gridCol w:w="2232"/>
      </w:tblGrid>
      <w:tr w:rsidR="00D32EEC" w:rsidRPr="00774396" w:rsidTr="00D32EEC">
        <w:trPr>
          <w:trHeight w:val="90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автор, название        </w:t>
            </w:r>
          </w:p>
        </w:tc>
        <w:tc>
          <w:tcPr>
            <w:tcW w:w="2258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Тип в издании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тираж</w:t>
            </w:r>
          </w:p>
        </w:tc>
        <w:tc>
          <w:tcPr>
            <w:tcW w:w="2232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выдвижение</w:t>
            </w:r>
          </w:p>
        </w:tc>
      </w:tr>
      <w:tr w:rsidR="00D32EEC" w:rsidRPr="00774396" w:rsidTr="00D32EEC">
        <w:trPr>
          <w:trHeight w:val="132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Иконникова Е. А., Никонова А. С.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>Сахалин и Курильские острова в японской литературе XX-XXI века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Сахалинский государственный университет                  </w:t>
            </w:r>
          </w:p>
        </w:tc>
      </w:tr>
      <w:tr w:rsidR="00D32EEC" w:rsidRPr="00774396" w:rsidTr="00D32EEC">
        <w:trPr>
          <w:trHeight w:val="153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И на Тихом океане……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изоиздание</w:t>
            </w:r>
            <w:proofErr w:type="spellEnd"/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исторический архив Сахалинской области</w:t>
            </w:r>
          </w:p>
        </w:tc>
      </w:tr>
      <w:tr w:rsidR="00D32EEC" w:rsidRPr="00774396" w:rsidTr="00D32EEC">
        <w:trPr>
          <w:trHeight w:val="138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Лисицына Е. Н. Нефть и газ Сахалина. Часть I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государственный университет</w:t>
            </w:r>
          </w:p>
        </w:tc>
      </w:tr>
      <w:tr w:rsidR="00D32EEC" w:rsidRPr="00774396" w:rsidTr="00D32EEC">
        <w:trPr>
          <w:trHeight w:val="1905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Ювачёв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И. П., сост.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Кавин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Н. М.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>Милость и Истина (серия Сахалинская и Курильская историческая библиотека)</w:t>
            </w:r>
          </w:p>
        </w:tc>
        <w:tc>
          <w:tcPr>
            <w:tcW w:w="2258" w:type="dxa"/>
          </w:tcPr>
          <w:p w:rsidR="00774396" w:rsidRPr="00D32EEC" w:rsidRDefault="00D32EEC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Литературно-</w:t>
            </w:r>
            <w:r w:rsidR="00774396" w:rsidRPr="00D32EEC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областной краеведческий музей</w:t>
            </w:r>
          </w:p>
        </w:tc>
      </w:tr>
      <w:tr w:rsidR="00D32EEC" w:rsidRPr="00774396" w:rsidTr="00D32EEC">
        <w:trPr>
          <w:trHeight w:val="174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Рудановский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Н. В., сост. Латышев В. М.,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Дударец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Записки об острове Сахалине и его коренных жителях (1853-1857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) (Серия «Сахалинская и Курильская историческая библиотека)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областной краеведческий музей</w:t>
            </w:r>
          </w:p>
        </w:tc>
      </w:tr>
      <w:tr w:rsidR="00D32EEC" w:rsidRPr="00774396" w:rsidTr="00D32EEC">
        <w:trPr>
          <w:trHeight w:val="198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Лопатин И. А. Сост.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Шаброва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Н. И., Горбунов С.В.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Исследования на Дальнем Востоке России (1862-1869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) (серия «Сахалинская и Курильская историческая библиотека»)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областной краеведческий музей</w:t>
            </w:r>
          </w:p>
        </w:tc>
      </w:tr>
      <w:tr w:rsidR="00D32EEC" w:rsidRPr="00774396" w:rsidTr="00D32EEC">
        <w:trPr>
          <w:trHeight w:val="183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Клитин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А. К., Смирнов И. П.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Морские брюхоногие моллюски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Сахалино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-Курильских вод. Семейство </w:t>
            </w:r>
            <w:proofErr w:type="spellStart"/>
            <w:proofErr w:type="gram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Buccinidae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серия «Естественная история Сахалина и Курильских островов»)</w:t>
            </w:r>
          </w:p>
        </w:tc>
        <w:tc>
          <w:tcPr>
            <w:tcW w:w="2258" w:type="dxa"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областной краеведческий музей</w:t>
            </w:r>
          </w:p>
        </w:tc>
      </w:tr>
      <w:tr w:rsidR="00D32EEC" w:rsidRPr="00774396" w:rsidTr="00D32EEC">
        <w:trPr>
          <w:trHeight w:val="114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Тарасов Н. А.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br/>
              <w:t>В нашем лесу</w:t>
            </w:r>
          </w:p>
        </w:tc>
        <w:tc>
          <w:tcPr>
            <w:tcW w:w="2258" w:type="dxa"/>
          </w:tcPr>
          <w:p w:rsidR="00774396" w:rsidRPr="00D32EEC" w:rsidRDefault="00D32EEC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Литературно-</w:t>
            </w:r>
            <w:r w:rsidR="00774396" w:rsidRPr="00D32EEC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</w:tr>
      <w:tr w:rsidR="00D32EEC" w:rsidRPr="00774396" w:rsidTr="00D32EEC">
        <w:trPr>
          <w:trHeight w:val="585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ежегодные издания</w:t>
            </w:r>
          </w:p>
        </w:tc>
        <w:tc>
          <w:tcPr>
            <w:tcW w:w="2258" w:type="dxa"/>
            <w:noWrap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2EEC" w:rsidRPr="00774396" w:rsidTr="00D32EEC">
        <w:trPr>
          <w:trHeight w:val="1335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Этнографические записки Сахалинского областного краеведческого музея.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</w:p>
        </w:tc>
        <w:tc>
          <w:tcPr>
            <w:tcW w:w="2258" w:type="dxa"/>
            <w:noWrap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научное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Сахалинский областной краеведческий музей</w:t>
            </w:r>
          </w:p>
        </w:tc>
      </w:tr>
      <w:tr w:rsidR="00D32EEC" w:rsidRPr="00774396" w:rsidTr="00D32EEC">
        <w:trPr>
          <w:trHeight w:val="1335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Литература о Сахалинской области</w:t>
            </w:r>
          </w:p>
        </w:tc>
        <w:tc>
          <w:tcPr>
            <w:tcW w:w="2258" w:type="dxa"/>
            <w:noWrap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Библиографический указатель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СахОУНБ</w:t>
            </w:r>
          </w:p>
        </w:tc>
      </w:tr>
      <w:tr w:rsidR="00D32EEC" w:rsidRPr="00774396" w:rsidTr="00D32EEC">
        <w:trPr>
          <w:trHeight w:val="81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Календарь знаменательных и памятных дат по Сахалинской области на 2020 год</w:t>
            </w:r>
          </w:p>
        </w:tc>
        <w:tc>
          <w:tcPr>
            <w:tcW w:w="2258" w:type="dxa"/>
            <w:noWrap/>
          </w:tcPr>
          <w:p w:rsidR="00774396" w:rsidRPr="00D32EEC" w:rsidRDefault="00D32EEC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календарь-справочник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СахОУНБ</w:t>
            </w:r>
          </w:p>
        </w:tc>
      </w:tr>
      <w:tr w:rsidR="00D32EEC" w:rsidRPr="00774396" w:rsidTr="00D32EEC">
        <w:trPr>
          <w:trHeight w:val="117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91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Самарин Игорь Анатольевич: биобиблиографический указатель (серия "Деятели Сахалинской области", </w:t>
            </w:r>
            <w:proofErr w:type="spellStart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. 15)</w:t>
            </w:r>
          </w:p>
        </w:tc>
        <w:tc>
          <w:tcPr>
            <w:tcW w:w="2258" w:type="dxa"/>
            <w:noWrap/>
          </w:tcPr>
          <w:p w:rsidR="00774396" w:rsidRPr="00D32EEC" w:rsidRDefault="00D32EEC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74396" w:rsidRPr="00D32EEC"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74396" w:rsidRPr="00D32EEC">
              <w:rPr>
                <w:rFonts w:ascii="Times New Roman" w:hAnsi="Times New Roman" w:cs="Times New Roman"/>
                <w:sz w:val="24"/>
                <w:szCs w:val="24"/>
              </w:rPr>
              <w:t>иблиографический указатель</w:t>
            </w:r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СахОУНБ</w:t>
            </w:r>
          </w:p>
        </w:tc>
      </w:tr>
      <w:tr w:rsidR="00D32EEC" w:rsidRPr="00774396" w:rsidTr="00D32EEC">
        <w:trPr>
          <w:trHeight w:val="960"/>
        </w:trPr>
        <w:tc>
          <w:tcPr>
            <w:tcW w:w="625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91" w:type="dxa"/>
            <w:hideMark/>
          </w:tcPr>
          <w:p w:rsidR="00774396" w:rsidRPr="00D32EEC" w:rsidRDefault="00774396" w:rsidP="00D32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Издано на Сахалине в 2018 году. </w:t>
            </w:r>
          </w:p>
        </w:tc>
        <w:tc>
          <w:tcPr>
            <w:tcW w:w="2258" w:type="dxa"/>
            <w:noWrap/>
          </w:tcPr>
          <w:p w:rsidR="00774396" w:rsidRPr="00D32EEC" w:rsidRDefault="00D32EEC" w:rsidP="00D32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библиографический указатель. </w:t>
            </w:r>
            <w:bookmarkStart w:id="0" w:name="_GoBack"/>
            <w:bookmarkEnd w:id="0"/>
          </w:p>
        </w:tc>
        <w:tc>
          <w:tcPr>
            <w:tcW w:w="739" w:type="dxa"/>
            <w:noWrap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32" w:type="dxa"/>
            <w:hideMark/>
          </w:tcPr>
          <w:p w:rsidR="00774396" w:rsidRPr="00D32EEC" w:rsidRDefault="00774396" w:rsidP="0077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EEC">
              <w:rPr>
                <w:rFonts w:ascii="Times New Roman" w:hAnsi="Times New Roman" w:cs="Times New Roman"/>
                <w:sz w:val="24"/>
                <w:szCs w:val="24"/>
              </w:rPr>
              <w:t xml:space="preserve"> СахОУНБ</w:t>
            </w:r>
          </w:p>
        </w:tc>
      </w:tr>
    </w:tbl>
    <w:p w:rsidR="00774396" w:rsidRDefault="00774396"/>
    <w:sectPr w:rsidR="00774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96"/>
    <w:rsid w:val="00774396"/>
    <w:rsid w:val="0093414E"/>
    <w:rsid w:val="00D32EEC"/>
    <w:rsid w:val="00F65CBB"/>
    <w:rsid w:val="00F7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BFB62-700C-4072-B751-725C0B9B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4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Волкова</dc:creator>
  <cp:keywords/>
  <dc:description/>
  <cp:lastModifiedBy>Марина Волкова</cp:lastModifiedBy>
  <cp:revision>1</cp:revision>
  <dcterms:created xsi:type="dcterms:W3CDTF">2019-01-29T22:03:00Z</dcterms:created>
  <dcterms:modified xsi:type="dcterms:W3CDTF">2019-01-29T22:18:00Z</dcterms:modified>
</cp:coreProperties>
</file>